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AB" w:rsidRDefault="000A2DE3">
      <w:pPr>
        <w:pStyle w:val="Heading1"/>
        <w:tabs>
          <w:tab w:val="left" w:pos="0"/>
        </w:tabs>
        <w:jc w:val="center"/>
      </w:pPr>
      <w:r>
        <w:t>Protokoll for Nordland Orienteringskrets’ Kretsting 2010</w:t>
      </w:r>
    </w:p>
    <w:p w:rsidR="005353AB" w:rsidRDefault="000A2DE3">
      <w:pPr>
        <w:pStyle w:val="Heading3"/>
        <w:tabs>
          <w:tab w:val="left" w:pos="0"/>
        </w:tabs>
        <w:jc w:val="center"/>
      </w:pPr>
      <w:r>
        <w:t>Skogvoktergården, Storjord i Saltdal, fredag 28. januar 2011</w:t>
      </w:r>
    </w:p>
    <w:p w:rsidR="005353AB" w:rsidRDefault="005353AB">
      <w:pPr>
        <w:pStyle w:val="Standard"/>
      </w:pPr>
    </w:p>
    <w:p w:rsidR="005353AB" w:rsidRDefault="005353AB">
      <w:pPr>
        <w:pStyle w:val="Standard"/>
      </w:pPr>
    </w:p>
    <w:p w:rsidR="005353AB" w:rsidRDefault="005353AB">
      <w:pPr>
        <w:pStyle w:val="Standard"/>
      </w:pP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1</w:t>
      </w:r>
    </w:p>
    <w:p w:rsidR="005353AB" w:rsidRDefault="00522F50">
      <w:pPr>
        <w:pStyle w:val="Standard"/>
      </w:pPr>
      <w:r>
        <w:t>Åpning ved kretsleder</w:t>
      </w:r>
      <w:r w:rsidR="000A2DE3">
        <w:t xml:space="preserve"> Lars Reitan.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Frammøtte:</w:t>
      </w:r>
    </w:p>
    <w:p w:rsidR="005353AB" w:rsidRDefault="000A2DE3">
      <w:pPr>
        <w:pStyle w:val="Standard"/>
      </w:pPr>
      <w:r>
        <w:t xml:space="preserve"> </w:t>
      </w:r>
    </w:p>
    <w:p w:rsidR="005353AB" w:rsidRDefault="000A2DE3">
      <w:pPr>
        <w:pStyle w:val="Standard"/>
      </w:pPr>
      <w:r>
        <w:t xml:space="preserve">Kristian </w:t>
      </w:r>
      <w:r>
        <w:t>Hines</w:t>
      </w:r>
      <w:r>
        <w:tab/>
      </w:r>
      <w:r>
        <w:tab/>
      </w:r>
      <w:r>
        <w:tab/>
        <w:t>Herringen IL</w:t>
      </w:r>
    </w:p>
    <w:p w:rsidR="005353AB" w:rsidRDefault="000A2DE3">
      <w:pPr>
        <w:pStyle w:val="Standard"/>
      </w:pPr>
      <w:r>
        <w:t>Ingar Solberg</w:t>
      </w:r>
      <w:r>
        <w:tab/>
      </w:r>
      <w:r>
        <w:tab/>
      </w:r>
      <w:r>
        <w:tab/>
        <w:t>Olderskog IL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 xml:space="preserve"> Tone M Vårli</w:t>
      </w:r>
      <w:r>
        <w:tab/>
      </w:r>
      <w:r>
        <w:tab/>
      </w:r>
      <w:r>
        <w:tab/>
        <w:t>Korgen IL</w:t>
      </w:r>
    </w:p>
    <w:p w:rsidR="005353AB" w:rsidRDefault="000A2DE3">
      <w:pPr>
        <w:pStyle w:val="Standard"/>
      </w:pPr>
      <w:r>
        <w:t xml:space="preserve"> Mette Hoem Evensen</w:t>
      </w:r>
      <w:r>
        <w:tab/>
        <w:t>Korgen IL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Tore Kolstad</w:t>
      </w:r>
      <w:r>
        <w:tab/>
      </w:r>
      <w:r>
        <w:tab/>
      </w:r>
      <w:r>
        <w:tab/>
        <w:t>Mo OK</w:t>
      </w:r>
    </w:p>
    <w:p w:rsidR="005353AB" w:rsidRDefault="000A2DE3">
      <w:pPr>
        <w:pStyle w:val="Standard"/>
      </w:pPr>
      <w:r>
        <w:t>Eli Ringdalen</w:t>
      </w:r>
      <w:r>
        <w:tab/>
      </w:r>
      <w:r>
        <w:tab/>
      </w:r>
      <w:r>
        <w:tab/>
        <w:t>Mo OK</w:t>
      </w:r>
    </w:p>
    <w:p w:rsidR="005353AB" w:rsidRDefault="000A2DE3">
      <w:pPr>
        <w:pStyle w:val="Standard"/>
      </w:pPr>
      <w:r>
        <w:t>Ole Morten Wie</w:t>
      </w:r>
      <w:r>
        <w:tab/>
      </w:r>
      <w:r>
        <w:tab/>
        <w:t>Mo OK</w:t>
      </w:r>
    </w:p>
    <w:p w:rsidR="005353AB" w:rsidRDefault="000A2DE3">
      <w:pPr>
        <w:pStyle w:val="Standard"/>
      </w:pPr>
      <w:r>
        <w:tab/>
      </w:r>
      <w:r>
        <w:tab/>
      </w:r>
      <w:r>
        <w:tab/>
      </w:r>
      <w:r>
        <w:tab/>
      </w:r>
    </w:p>
    <w:p w:rsidR="005353AB" w:rsidRDefault="000A2DE3">
      <w:pPr>
        <w:pStyle w:val="Standard"/>
      </w:pPr>
      <w:r>
        <w:t>Asbjørn Pedersen</w:t>
      </w:r>
      <w:r>
        <w:tab/>
      </w:r>
      <w:r>
        <w:tab/>
        <w:t>Siso IL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Torkel Irgens</w:t>
      </w:r>
      <w:r>
        <w:tab/>
      </w:r>
      <w:r>
        <w:tab/>
      </w:r>
      <w:r>
        <w:tab/>
        <w:t>B&amp;OI</w:t>
      </w:r>
    </w:p>
    <w:p w:rsidR="005353AB" w:rsidRDefault="000A2DE3">
      <w:pPr>
        <w:pStyle w:val="Standard"/>
      </w:pPr>
      <w:r>
        <w:t>Anders Kure</w:t>
      </w:r>
      <w:r>
        <w:tab/>
      </w:r>
      <w:r>
        <w:tab/>
      </w:r>
      <w:r>
        <w:tab/>
        <w:t>B&amp;OI</w:t>
      </w:r>
    </w:p>
    <w:p w:rsidR="005353AB" w:rsidRDefault="000A2DE3">
      <w:pPr>
        <w:pStyle w:val="Standard"/>
      </w:pPr>
      <w:r>
        <w:t xml:space="preserve">Jakob </w:t>
      </w:r>
      <w:r>
        <w:t>Skogan</w:t>
      </w:r>
      <w:r>
        <w:tab/>
      </w:r>
      <w:r>
        <w:tab/>
      </w:r>
      <w:r>
        <w:tab/>
        <w:t>B&amp;OI</w:t>
      </w:r>
    </w:p>
    <w:p w:rsidR="005353AB" w:rsidRDefault="000A2DE3">
      <w:pPr>
        <w:pStyle w:val="Standard"/>
      </w:pPr>
      <w:r>
        <w:t>Edvin Berg</w:t>
      </w:r>
      <w:r>
        <w:tab/>
      </w:r>
      <w:r>
        <w:tab/>
      </w:r>
      <w:r>
        <w:tab/>
        <w:t>B&amp;OI  (regnskap)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Jan Kåre Vatne</w:t>
      </w:r>
      <w:r>
        <w:tab/>
      </w:r>
      <w:r>
        <w:tab/>
        <w:t>Mo OK (styret)</w:t>
      </w:r>
    </w:p>
    <w:p w:rsidR="005353AB" w:rsidRDefault="000A2DE3">
      <w:pPr>
        <w:pStyle w:val="Standard"/>
      </w:pPr>
      <w:r>
        <w:t>Åge Mohus</w:t>
      </w:r>
      <w:r>
        <w:tab/>
      </w:r>
      <w:r>
        <w:tab/>
      </w:r>
      <w:r>
        <w:tab/>
        <w:t>B&amp;OI  (styret)</w:t>
      </w:r>
    </w:p>
    <w:p w:rsidR="005353AB" w:rsidRDefault="000A2DE3">
      <w:pPr>
        <w:pStyle w:val="Standard"/>
      </w:pPr>
      <w:r>
        <w:t>Wenche Hjelmseth</w:t>
      </w:r>
      <w:r>
        <w:tab/>
      </w:r>
      <w:r>
        <w:tab/>
        <w:t>Mo OK (styret)</w:t>
      </w:r>
    </w:p>
    <w:p w:rsidR="005353AB" w:rsidRDefault="000A2DE3">
      <w:pPr>
        <w:pStyle w:val="Standard"/>
      </w:pPr>
      <w:r>
        <w:t>Lars Reitan</w:t>
      </w:r>
      <w:r>
        <w:tab/>
      </w:r>
      <w:r>
        <w:tab/>
      </w:r>
      <w:r>
        <w:tab/>
        <w:t>B&amp;OI  (styret)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Jan G.Buvik</w:t>
      </w:r>
      <w:r>
        <w:tab/>
      </w:r>
      <w:r>
        <w:tab/>
      </w:r>
      <w:r>
        <w:tab/>
        <w:t>Korgen (innleid kons.)</w:t>
      </w: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2</w:t>
      </w:r>
    </w:p>
    <w:p w:rsidR="005353AB" w:rsidRDefault="000A2DE3">
      <w:pPr>
        <w:pStyle w:val="Standard"/>
      </w:pPr>
      <w:r>
        <w:t>Godkjenning av innkalling og saksliste: Ingen i</w:t>
      </w:r>
      <w:r>
        <w:t>nnsigelser.</w:t>
      </w: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3</w:t>
      </w:r>
    </w:p>
    <w:p w:rsidR="005353AB" w:rsidRDefault="000A2DE3">
      <w:pPr>
        <w:pStyle w:val="Standard"/>
      </w:pPr>
      <w:r>
        <w:t>Valg av møteledelse: Lars Reitan ble valgt til møteleder, Åge Mohus til å føre referat, dessuten to protokollunderskrivere</w:t>
      </w:r>
      <w:r w:rsidR="00393482">
        <w:t>: Torkel Irgens og Anders Kure</w:t>
      </w:r>
      <w:r>
        <w:t>.</w:t>
      </w: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4. Norsk orientering: Oppsummering 2010 og strategi 2011.</w:t>
      </w:r>
    </w:p>
    <w:p w:rsidR="005353AB" w:rsidRDefault="000A2DE3">
      <w:pPr>
        <w:pStyle w:val="Standard"/>
      </w:pPr>
      <w:r>
        <w:t>Jan Gaute Buvik sl</w:t>
      </w:r>
      <w:r>
        <w:t>utter i 2011; hva kan vi gjøre for å beholde ressursene?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Orientering fra Jan Gaute med belysning av situasjonen i NOF og muligheter til å engasjere nye ressurspersoner i nordlige-, midtre- og sørlige del av Nordland o-krets til å opprettholde og eventuelt</w:t>
      </w:r>
      <w:r>
        <w:t xml:space="preserve"> utvide kretsens innsats (samordning, klubbutvikling, kretsarrangement, sportslige </w:t>
      </w:r>
      <w:r>
        <w:lastRenderedPageBreak/>
        <w:t>satsinger, rekruttering, aktivt friluftsliv med orientering). Videre diskusjon og beslutninger ble henvist neste dags Fagdag.</w:t>
      </w: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5. Årsmelding Nordland Orienteringskrets 20</w:t>
      </w:r>
      <w:r>
        <w:rPr>
          <w:sz w:val="24"/>
        </w:rPr>
        <w:t>10</w:t>
      </w:r>
    </w:p>
    <w:p w:rsidR="005353AB" w:rsidRDefault="000A2DE3">
      <w:pPr>
        <w:pStyle w:val="Standard"/>
      </w:pPr>
      <w:r>
        <w:t>Årsmeldinga ble gjennomgått av Lars, men uten direkte opplesing av teksten.</w:t>
      </w:r>
    </w:p>
    <w:p w:rsidR="005353AB" w:rsidRDefault="000A2DE3">
      <w:pPr>
        <w:pStyle w:val="Standard"/>
      </w:pPr>
      <w:r>
        <w:t>En del kommentarer underveis med suppleringer, presiseringer og korreksjoner.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JGB tok en gjennomgang av tabeller og sørget ellers for at innspill og korrigeringer til årsmeldin</w:t>
      </w:r>
      <w:r>
        <w:t>ga ble notert direkte inn i dokumentet.</w:t>
      </w:r>
    </w:p>
    <w:p w:rsidR="005353AB" w:rsidRDefault="005353AB">
      <w:pPr>
        <w:pStyle w:val="Standard"/>
        <w:rPr>
          <w:b/>
          <w:bCs/>
          <w:i/>
          <w:iCs/>
        </w:rPr>
      </w:pPr>
    </w:p>
    <w:p w:rsidR="005353AB" w:rsidRDefault="000A2DE3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Årsmeldinga enstemmig vedtatt</w:t>
      </w:r>
    </w:p>
    <w:p w:rsidR="005353AB" w:rsidRDefault="005353AB">
      <w:pPr>
        <w:pStyle w:val="Standard"/>
        <w:rPr>
          <w:rFonts w:ascii="Arial" w:hAnsi="Arial"/>
          <w:b/>
          <w:bCs/>
          <w:i/>
          <w:iCs/>
        </w:rPr>
      </w:pPr>
    </w:p>
    <w:p w:rsidR="005353AB" w:rsidRDefault="005353AB">
      <w:pPr>
        <w:pStyle w:val="Standard"/>
        <w:rPr>
          <w:rFonts w:ascii="Arial" w:hAnsi="Arial"/>
          <w:b/>
          <w:bCs/>
          <w:i/>
          <w:iCs/>
        </w:rPr>
      </w:pPr>
    </w:p>
    <w:p w:rsidR="005353AB" w:rsidRDefault="000A2DE3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Sak 6. Regnskap 2010</w:t>
      </w:r>
    </w:p>
    <w:p w:rsidR="005353AB" w:rsidRDefault="000A2DE3">
      <w:pPr>
        <w:pStyle w:val="Standard"/>
      </w:pPr>
      <w:r>
        <w:t>Edvin Berg tok i egenskap av regnskapsfører en gjennomgang av oppsettet m/noter. Årets drift viser et underskudd på</w:t>
      </w:r>
      <w:r>
        <w:t xml:space="preserve"> ca.kr. 45.000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 xml:space="preserve">Med regnskapet fulgte </w:t>
      </w:r>
      <w:r>
        <w:t>revisjonsrapport.</w:t>
      </w:r>
    </w:p>
    <w:p w:rsidR="005353AB" w:rsidRDefault="000A2DE3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Regnskapet enstemmig vedtatt</w:t>
      </w:r>
    </w:p>
    <w:p w:rsidR="005353AB" w:rsidRDefault="005353AB">
      <w:pPr>
        <w:pStyle w:val="Standard"/>
      </w:pP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7. Budsjett og handlingsplan 2010</w:t>
      </w:r>
    </w:p>
    <w:p w:rsidR="005353AB" w:rsidRDefault="000A2DE3">
      <w:pPr>
        <w:pStyle w:val="Standard"/>
      </w:pPr>
      <w:r>
        <w:t>Her henvises til påfølgende Fagdag og resultater herfra (referat).</w:t>
      </w:r>
    </w:p>
    <w:p w:rsidR="005353AB" w:rsidRDefault="005353AB">
      <w:pPr>
        <w:pStyle w:val="Standard"/>
      </w:pP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8. Innkomne saker</w:t>
      </w:r>
    </w:p>
    <w:p w:rsidR="005353AB" w:rsidRDefault="005353AB">
      <w:pPr>
        <w:pStyle w:val="WW-Standard"/>
        <w:numPr>
          <w:ilvl w:val="0"/>
          <w:numId w:val="3"/>
        </w:numPr>
        <w:rPr>
          <w:rFonts w:ascii="Times New Roman" w:hAnsi="Times New Roman" w:cs="Times New Roman"/>
        </w:rPr>
      </w:pPr>
    </w:p>
    <w:p w:rsidR="005353AB" w:rsidRDefault="000A2DE3">
      <w:pPr>
        <w:pStyle w:val="WW-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Sak fra Meløy OK: KM 2012</w:t>
      </w:r>
    </w:p>
    <w:p w:rsidR="005353AB" w:rsidRDefault="000A2DE3">
      <w:pPr>
        <w:pStyle w:val="WW-Standard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Årsmøtet hilste forespørsel om KM våren 2012 velk</w:t>
      </w:r>
      <w:r>
        <w:rPr>
          <w:rFonts w:ascii="Times New Roman" w:hAnsi="Times New Roman" w:cs="Times New Roman"/>
          <w:b/>
          <w:bCs/>
          <w:i/>
          <w:iCs/>
        </w:rPr>
        <w:t>ommen</w:t>
      </w:r>
    </w:p>
    <w:p w:rsidR="005353AB" w:rsidRDefault="005353AB">
      <w:pPr>
        <w:pStyle w:val="WW-Standard"/>
        <w:numPr>
          <w:ilvl w:val="0"/>
          <w:numId w:val="1"/>
        </w:numPr>
        <w:rPr>
          <w:rFonts w:ascii="Times New Roman" w:hAnsi="Times New Roman" w:cs="Times New Roman"/>
        </w:rPr>
      </w:pPr>
    </w:p>
    <w:p w:rsidR="005353AB" w:rsidRDefault="000A2DE3">
      <w:pPr>
        <w:pStyle w:val="WW-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LAGSKONTINGENT  2011:</w:t>
      </w:r>
    </w:p>
    <w:p w:rsidR="005353AB" w:rsidRDefault="000A2DE3">
      <w:pPr>
        <w:pStyle w:val="WW-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innstiller på uendret satser:</w:t>
      </w:r>
    </w:p>
    <w:p w:rsidR="005353AB" w:rsidRDefault="000A2DE3">
      <w:pPr>
        <w:pStyle w:val="WW-Standard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medlemstall til og med 25: kr 500,-</w:t>
      </w:r>
    </w:p>
    <w:p w:rsidR="005353AB" w:rsidRDefault="000A2DE3">
      <w:pPr>
        <w:pStyle w:val="WW-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medlemstall fra og med 26 t o m 50: kr 1000,-</w:t>
      </w:r>
    </w:p>
    <w:p w:rsidR="005353AB" w:rsidRDefault="000A2DE3">
      <w:pPr>
        <w:pStyle w:val="WW-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medlemstall over 50: kr 1500,-</w:t>
      </w:r>
    </w:p>
    <w:p w:rsidR="005353AB" w:rsidRDefault="000A2DE3">
      <w:pPr>
        <w:pStyle w:val="Standard"/>
        <w:tabs>
          <w:tab w:val="left" w:pos="0"/>
        </w:tabs>
        <w:rPr>
          <w:b/>
          <w:bCs/>
          <w:i/>
          <w:iCs/>
        </w:rPr>
      </w:pPr>
      <w:r>
        <w:rPr>
          <w:b/>
          <w:bCs/>
          <w:i/>
          <w:iCs/>
        </w:rPr>
        <w:t>Styrets forslag om kontingentsatsene ble bifalt.</w:t>
      </w:r>
    </w:p>
    <w:p w:rsidR="00393482" w:rsidRDefault="00393482">
      <w:pPr>
        <w:pStyle w:val="Heading2"/>
        <w:tabs>
          <w:tab w:val="left" w:pos="0"/>
        </w:tabs>
        <w:rPr>
          <w:sz w:val="24"/>
        </w:rPr>
      </w:pPr>
    </w:p>
    <w:p w:rsidR="005353AB" w:rsidRDefault="000A2DE3">
      <w:pPr>
        <w:pStyle w:val="Heading2"/>
        <w:tabs>
          <w:tab w:val="left" w:pos="0"/>
        </w:tabs>
        <w:rPr>
          <w:sz w:val="24"/>
        </w:rPr>
      </w:pPr>
      <w:r>
        <w:rPr>
          <w:sz w:val="24"/>
        </w:rPr>
        <w:t>Sak 9. Valg</w:t>
      </w:r>
    </w:p>
    <w:p w:rsidR="005353AB" w:rsidRDefault="005353AB">
      <w:pPr>
        <w:pStyle w:val="Standard"/>
        <w:rPr>
          <w:b/>
        </w:rPr>
      </w:pPr>
    </w:p>
    <w:p w:rsidR="005353AB" w:rsidRDefault="000A2DE3">
      <w:pPr>
        <w:pStyle w:val="Standard"/>
        <w:rPr>
          <w:b/>
        </w:rPr>
      </w:pPr>
      <w:r>
        <w:rPr>
          <w:b/>
        </w:rPr>
        <w:t>Styret</w:t>
      </w:r>
    </w:p>
    <w:p w:rsidR="005353AB" w:rsidRDefault="000A2DE3">
      <w:pPr>
        <w:pStyle w:val="Standard"/>
      </w:pPr>
      <w:r>
        <w:t>Lars Reitan</w:t>
      </w:r>
      <w:r>
        <w:tab/>
      </w:r>
      <w:r>
        <w:tab/>
        <w:t>leder</w:t>
      </w:r>
      <w:r>
        <w:tab/>
      </w:r>
      <w:r>
        <w:tab/>
      </w:r>
      <w:r>
        <w:tab/>
      </w:r>
      <w:r>
        <w:tab/>
        <w:t xml:space="preserve">Bodø </w:t>
      </w:r>
      <w:r>
        <w:tab/>
      </w:r>
      <w:r>
        <w:tab/>
        <w:t>1 år</w:t>
      </w:r>
    </w:p>
    <w:p w:rsidR="005353AB" w:rsidRDefault="000A2DE3">
      <w:pPr>
        <w:pStyle w:val="Standard"/>
      </w:pPr>
      <w:r>
        <w:t>Wenche Hjelmseth</w:t>
      </w:r>
      <w:r>
        <w:tab/>
        <w:t>styremedlem</w:t>
      </w:r>
      <w:r>
        <w:tab/>
      </w:r>
      <w:r>
        <w:tab/>
      </w:r>
      <w:r>
        <w:tab/>
        <w:t>Mo</w:t>
      </w:r>
      <w:r>
        <w:tab/>
      </w:r>
      <w:r>
        <w:tab/>
        <w:t>2 år</w:t>
      </w:r>
    </w:p>
    <w:p w:rsidR="005353AB" w:rsidRDefault="000A2DE3">
      <w:pPr>
        <w:pStyle w:val="Standard"/>
      </w:pPr>
      <w:r>
        <w:t xml:space="preserve">Jan Kåre Vatne </w:t>
      </w:r>
      <w:r>
        <w:tab/>
        <w:t>styremedlem</w:t>
      </w:r>
      <w:r>
        <w:tab/>
      </w:r>
      <w:r>
        <w:tab/>
      </w:r>
      <w:r>
        <w:tab/>
        <w:t xml:space="preserve">Mo </w:t>
      </w:r>
      <w:r>
        <w:tab/>
      </w:r>
      <w:r>
        <w:tab/>
        <w:t>2 år</w:t>
      </w:r>
    </w:p>
    <w:p w:rsidR="005353AB" w:rsidRDefault="000A2DE3">
      <w:pPr>
        <w:pStyle w:val="Standard"/>
      </w:pPr>
      <w:r>
        <w:t>Åge Mohus</w:t>
      </w:r>
      <w:r>
        <w:tab/>
      </w:r>
      <w:r>
        <w:tab/>
        <w:t>styremedlem</w:t>
      </w:r>
      <w:r>
        <w:tab/>
      </w:r>
      <w:r>
        <w:tab/>
      </w:r>
      <w:r>
        <w:tab/>
        <w:t>Bodø</w:t>
      </w:r>
      <w:r>
        <w:tab/>
      </w:r>
      <w:r>
        <w:tab/>
        <w:t>1 år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Varamedlemmer</w:t>
      </w:r>
    </w:p>
    <w:p w:rsidR="005353AB" w:rsidRDefault="000A2DE3">
      <w:pPr>
        <w:pStyle w:val="Standard"/>
      </w:pPr>
      <w:r>
        <w:t xml:space="preserve">Kristian Hines </w:t>
      </w:r>
      <w:r>
        <w:tab/>
      </w:r>
      <w:r>
        <w:tab/>
      </w:r>
      <w:r>
        <w:tab/>
      </w:r>
      <w:r>
        <w:tab/>
      </w:r>
      <w:r>
        <w:tab/>
        <w:t>Herringen</w:t>
      </w:r>
      <w:r>
        <w:tab/>
        <w:t>1 år</w:t>
      </w:r>
    </w:p>
    <w:p w:rsidR="005353AB" w:rsidRDefault="000A2DE3">
      <w:pPr>
        <w:pStyle w:val="Standard"/>
      </w:pPr>
      <w:r>
        <w:t>Ole Morten Wie</w:t>
      </w:r>
      <w:r>
        <w:tab/>
      </w:r>
      <w:r>
        <w:tab/>
      </w:r>
      <w:r>
        <w:tab/>
      </w:r>
      <w:r>
        <w:tab/>
      </w:r>
      <w:r>
        <w:tab/>
        <w:t>Mo</w:t>
      </w:r>
      <w:r>
        <w:tab/>
      </w:r>
      <w:r>
        <w:tab/>
        <w:t>2 år</w:t>
      </w:r>
    </w:p>
    <w:p w:rsidR="005353AB" w:rsidRDefault="005353AB">
      <w:pPr>
        <w:pStyle w:val="Standard"/>
      </w:pPr>
    </w:p>
    <w:p w:rsidR="005353AB" w:rsidRDefault="000A2DE3">
      <w:pPr>
        <w:pStyle w:val="Standard"/>
        <w:rPr>
          <w:b/>
        </w:rPr>
      </w:pPr>
      <w:r>
        <w:rPr>
          <w:b/>
        </w:rPr>
        <w:t>Ungdomsutvalg</w:t>
      </w:r>
    </w:p>
    <w:p w:rsidR="005353AB" w:rsidRDefault="000A2DE3">
      <w:pPr>
        <w:pStyle w:val="Standard"/>
      </w:pPr>
      <w:r>
        <w:t>Petter</w:t>
      </w:r>
      <w:r>
        <w:t xml:space="preserve"> Jakola</w:t>
      </w:r>
      <w:r>
        <w:tab/>
      </w:r>
      <w:r>
        <w:tab/>
      </w:r>
      <w:r>
        <w:tab/>
      </w:r>
      <w:r>
        <w:tab/>
      </w:r>
      <w:r>
        <w:tab/>
      </w:r>
      <w:r>
        <w:tab/>
        <w:t>B&amp;OI</w:t>
      </w:r>
      <w:r>
        <w:tab/>
      </w:r>
      <w:r>
        <w:tab/>
        <w:t>1 år</w:t>
      </w:r>
    </w:p>
    <w:p w:rsidR="005353AB" w:rsidRDefault="000A2DE3">
      <w:pPr>
        <w:pStyle w:val="Standard"/>
      </w:pPr>
      <w:r>
        <w:t>Mari Reitan</w:t>
      </w:r>
      <w:r>
        <w:tab/>
      </w:r>
      <w:r>
        <w:tab/>
      </w:r>
      <w:r>
        <w:tab/>
      </w:r>
      <w:r>
        <w:tab/>
      </w:r>
      <w:r>
        <w:tab/>
      </w:r>
      <w:r>
        <w:tab/>
        <w:t>B&amp;OI</w:t>
      </w:r>
      <w:r>
        <w:tab/>
        <w:t xml:space="preserve"> </w:t>
      </w:r>
      <w:r>
        <w:tab/>
        <w:t>1 år</w:t>
      </w:r>
    </w:p>
    <w:p w:rsidR="005353AB" w:rsidRDefault="000A2DE3">
      <w:pPr>
        <w:pStyle w:val="Standard"/>
      </w:pPr>
      <w:r>
        <w:t>Jakob Skogan</w:t>
      </w:r>
      <w:r>
        <w:tab/>
      </w:r>
      <w:r>
        <w:tab/>
      </w:r>
      <w:r>
        <w:tab/>
      </w:r>
      <w:r>
        <w:tab/>
      </w:r>
      <w:r>
        <w:tab/>
      </w:r>
      <w:r>
        <w:tab/>
        <w:t>B&amp;OI</w:t>
      </w:r>
      <w:r>
        <w:tab/>
      </w:r>
      <w:r>
        <w:tab/>
        <w:t>1 år</w:t>
      </w:r>
    </w:p>
    <w:p w:rsidR="005353AB" w:rsidRDefault="005353AB">
      <w:pPr>
        <w:pStyle w:val="Standard"/>
        <w:rPr>
          <w:b/>
        </w:rPr>
      </w:pPr>
    </w:p>
    <w:p w:rsidR="005353AB" w:rsidRDefault="000A2DE3">
      <w:pPr>
        <w:pStyle w:val="Standard"/>
        <w:rPr>
          <w:b/>
        </w:rPr>
      </w:pPr>
      <w:r>
        <w:rPr>
          <w:b/>
        </w:rPr>
        <w:t>Revisor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Ingar Solberg</w:t>
      </w:r>
      <w:r>
        <w:tab/>
      </w:r>
      <w:r>
        <w:tab/>
        <w:t>1.revisor</w:t>
      </w:r>
      <w:r>
        <w:tab/>
      </w:r>
      <w:r>
        <w:tab/>
        <w:t>1 år</w:t>
      </w:r>
    </w:p>
    <w:p w:rsidR="005353AB" w:rsidRDefault="000A2DE3">
      <w:pPr>
        <w:pStyle w:val="Standard"/>
      </w:pPr>
      <w:r>
        <w:t>Tore Kolstad</w:t>
      </w:r>
      <w:r>
        <w:tab/>
      </w:r>
      <w:r>
        <w:tab/>
        <w:t>2.revisor</w:t>
      </w:r>
      <w:r>
        <w:tab/>
      </w:r>
      <w:r>
        <w:tab/>
        <w:t>1 år</w:t>
      </w:r>
    </w:p>
    <w:p w:rsidR="005353AB" w:rsidRDefault="000A2DE3">
      <w:pPr>
        <w:pStyle w:val="Standard"/>
      </w:pPr>
      <w:r>
        <w:t>Asbjørn Pedersen       1.vara</w:t>
      </w:r>
      <w:r>
        <w:tab/>
      </w:r>
      <w:r>
        <w:tab/>
      </w:r>
      <w:r>
        <w:tab/>
        <w:t>1 år</w:t>
      </w:r>
    </w:p>
    <w:p w:rsidR="005353AB" w:rsidRDefault="00393482">
      <w:pPr>
        <w:pStyle w:val="Standard"/>
      </w:pPr>
      <w:r>
        <w:t>Anders Kure</w:t>
      </w:r>
      <w:r w:rsidR="000A2DE3">
        <w:tab/>
      </w:r>
      <w:r w:rsidR="000A2DE3">
        <w:tab/>
        <w:t>2.vara</w:t>
      </w:r>
      <w:r w:rsidR="000A2DE3">
        <w:tab/>
      </w:r>
      <w:r w:rsidR="000A2DE3">
        <w:tab/>
      </w:r>
      <w:r w:rsidR="000A2DE3">
        <w:tab/>
        <w:t>1 år</w:t>
      </w:r>
    </w:p>
    <w:p w:rsidR="005353AB" w:rsidRDefault="005353AB">
      <w:pPr>
        <w:pStyle w:val="Standard"/>
      </w:pPr>
    </w:p>
    <w:p w:rsidR="005353AB" w:rsidRDefault="005353AB">
      <w:pPr>
        <w:pStyle w:val="Standard"/>
        <w:rPr>
          <w:b/>
        </w:rPr>
      </w:pPr>
    </w:p>
    <w:p w:rsidR="005353AB" w:rsidRDefault="000A2DE3">
      <w:pPr>
        <w:pStyle w:val="Standard"/>
        <w:rPr>
          <w:b/>
        </w:rPr>
      </w:pPr>
      <w:r>
        <w:rPr>
          <w:b/>
        </w:rPr>
        <w:t>Valgkomite: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Arild Hegreberg</w:t>
      </w:r>
      <w:r>
        <w:tab/>
        <w:t>1 år</w:t>
      </w:r>
      <w:r>
        <w:tab/>
        <w:t>(leder)</w:t>
      </w:r>
      <w:r>
        <w:tab/>
      </w:r>
      <w:r>
        <w:tab/>
      </w:r>
      <w:r>
        <w:t>Bodø</w:t>
      </w:r>
    </w:p>
    <w:p w:rsidR="005353AB" w:rsidRDefault="000A2DE3">
      <w:pPr>
        <w:pStyle w:val="Standard"/>
      </w:pPr>
      <w:r>
        <w:t>Sturla Sjåvik</w:t>
      </w:r>
      <w:r>
        <w:tab/>
      </w:r>
      <w:r>
        <w:tab/>
        <w:t>2 år</w:t>
      </w:r>
      <w:r>
        <w:tab/>
      </w:r>
      <w:r>
        <w:tab/>
      </w:r>
      <w:r>
        <w:tab/>
        <w:t>Olderskog</w:t>
      </w:r>
    </w:p>
    <w:p w:rsidR="005353AB" w:rsidRDefault="000A2DE3">
      <w:pPr>
        <w:pStyle w:val="Standard"/>
      </w:pPr>
      <w:r>
        <w:t xml:space="preserve">Inger Lise Pettersen </w:t>
      </w:r>
      <w:r w:rsidR="00522F50">
        <w:t xml:space="preserve"> </w:t>
      </w:r>
      <w:r>
        <w:t xml:space="preserve">  3 år</w:t>
      </w:r>
      <w:r>
        <w:tab/>
      </w:r>
      <w:r>
        <w:tab/>
      </w:r>
      <w:r>
        <w:tab/>
        <w:t>Korgen IL</w:t>
      </w:r>
    </w:p>
    <w:p w:rsidR="005353AB" w:rsidRDefault="000A2DE3">
      <w:pPr>
        <w:pStyle w:val="Standard"/>
      </w:pPr>
      <w:r>
        <w:t xml:space="preserve"> </w:t>
      </w:r>
    </w:p>
    <w:p w:rsidR="005353AB" w:rsidRDefault="005353AB">
      <w:pPr>
        <w:pStyle w:val="Standard"/>
      </w:pPr>
    </w:p>
    <w:p w:rsidR="005353AB" w:rsidRDefault="000A2DE3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Avslutning</w:t>
      </w:r>
    </w:p>
    <w:p w:rsidR="005353AB" w:rsidRDefault="005353AB">
      <w:pPr>
        <w:pStyle w:val="Standard"/>
        <w:rPr>
          <w:rFonts w:ascii="Arial" w:hAnsi="Arial"/>
          <w:b/>
          <w:bCs/>
          <w:i/>
          <w:iCs/>
        </w:rPr>
      </w:pPr>
    </w:p>
    <w:p w:rsidR="005353AB" w:rsidRDefault="005353AB">
      <w:pPr>
        <w:pStyle w:val="Standard"/>
        <w:rPr>
          <w:rFonts w:ascii="Arial" w:hAnsi="Arial"/>
          <w:sz w:val="20"/>
          <w:szCs w:val="20"/>
        </w:rPr>
      </w:pPr>
    </w:p>
    <w:p w:rsidR="005353AB" w:rsidRDefault="005353AB">
      <w:pPr>
        <w:pStyle w:val="Standard"/>
        <w:rPr>
          <w:rFonts w:ascii="Arial" w:hAnsi="Arial"/>
          <w:b/>
          <w:bCs/>
          <w:i/>
          <w:iCs/>
        </w:rPr>
      </w:pPr>
    </w:p>
    <w:p w:rsidR="005353AB" w:rsidRDefault="00522F50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</w:t>
      </w:r>
    </w:p>
    <w:p w:rsidR="005353AB" w:rsidRDefault="000A2DE3">
      <w:pPr>
        <w:pStyle w:val="Standard"/>
      </w:pPr>
      <w:r>
        <w:t>--------------------------------</w:t>
      </w:r>
    </w:p>
    <w:p w:rsidR="005353AB" w:rsidRDefault="000A2DE3">
      <w:pPr>
        <w:pStyle w:val="Standard"/>
      </w:pPr>
      <w:r>
        <w:t xml:space="preserve">   Åge Mohus (referent)</w:t>
      </w: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 xml:space="preserve"> </w:t>
      </w:r>
    </w:p>
    <w:p w:rsidR="005353AB" w:rsidRDefault="005353AB">
      <w:pPr>
        <w:pStyle w:val="Standard"/>
      </w:pPr>
    </w:p>
    <w:p w:rsidR="005353AB" w:rsidRDefault="005353AB">
      <w:pPr>
        <w:pStyle w:val="Standard"/>
      </w:pPr>
    </w:p>
    <w:p w:rsidR="005353AB" w:rsidRDefault="000A2DE3">
      <w:pPr>
        <w:pStyle w:val="Standard"/>
      </w:pPr>
      <w:r>
        <w:t>--------------------------------                                                   ---------------</w:t>
      </w:r>
      <w:r>
        <w:t>-------------------</w:t>
      </w:r>
    </w:p>
    <w:p w:rsidR="005353AB" w:rsidRDefault="000A2DE3">
      <w:pPr>
        <w:pStyle w:val="Standard"/>
      </w:pPr>
      <w:r>
        <w:t xml:space="preserve">       </w:t>
      </w:r>
      <w:r>
        <w:rPr>
          <w:shd w:val="clear" w:color="auto" w:fill="FFFF00"/>
        </w:rPr>
        <w:t>1. underskriver                                                                               2. underskriver</w:t>
      </w:r>
    </w:p>
    <w:sectPr w:rsidR="005353AB" w:rsidSect="005353AB">
      <w:headerReference w:type="first" r:id="rId7"/>
      <w:footerReference w:type="first" r:id="rId8"/>
      <w:pgSz w:w="11906" w:h="16838"/>
      <w:pgMar w:top="1417" w:right="1417" w:bottom="1417" w:left="1417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E3" w:rsidRDefault="000A2DE3" w:rsidP="005353AB">
      <w:r>
        <w:separator/>
      </w:r>
    </w:p>
  </w:endnote>
  <w:endnote w:type="continuationSeparator" w:id="0">
    <w:p w:rsidR="000A2DE3" w:rsidRDefault="000A2DE3" w:rsidP="0053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AB" w:rsidRDefault="005353AB">
    <w:pPr>
      <w:pStyle w:val="Footer"/>
      <w:pBdr>
        <w:top w:val="single" w:sz="4" w:space="0" w:color="000000"/>
      </w:pBdr>
      <w:jc w:val="center"/>
    </w:pPr>
    <w:r>
      <w:t>Referat – 02.02.2011 – Åge Mohus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E3" w:rsidRDefault="000A2DE3" w:rsidP="005353AB">
      <w:r w:rsidRPr="005353AB">
        <w:rPr>
          <w:color w:val="000000"/>
        </w:rPr>
        <w:separator/>
      </w:r>
    </w:p>
  </w:footnote>
  <w:footnote w:type="continuationSeparator" w:id="0">
    <w:p w:rsidR="000A2DE3" w:rsidRDefault="000A2DE3" w:rsidP="00535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AB" w:rsidRDefault="005353AB">
    <w:pPr>
      <w:pStyle w:val="Header"/>
      <w:pBdr>
        <w:bottom w:val="single" w:sz="4" w:space="0" w:color="000000"/>
      </w:pBdr>
    </w:pPr>
    <w:r>
      <w:t>Nordland Orienteringskrets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662"/>
    <w:multiLevelType w:val="multilevel"/>
    <w:tmpl w:val="F506A2E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8E36427"/>
    <w:multiLevelType w:val="multilevel"/>
    <w:tmpl w:val="07C8D976"/>
    <w:styleLink w:val="WW8Num3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3AB"/>
    <w:rsid w:val="000A2DE3"/>
    <w:rsid w:val="00393482"/>
    <w:rsid w:val="00522F50"/>
    <w:rsid w:val="0053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353AB"/>
  </w:style>
  <w:style w:type="paragraph" w:customStyle="1" w:styleId="Heading">
    <w:name w:val="Heading"/>
    <w:basedOn w:val="Standard"/>
    <w:next w:val="Textbody"/>
    <w:rsid w:val="005353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53AB"/>
    <w:pPr>
      <w:spacing w:after="120"/>
    </w:pPr>
  </w:style>
  <w:style w:type="paragraph" w:styleId="Liste">
    <w:name w:val="List"/>
    <w:basedOn w:val="Textbody"/>
    <w:rsid w:val="005353AB"/>
  </w:style>
  <w:style w:type="paragraph" w:customStyle="1" w:styleId="Caption">
    <w:name w:val="Caption"/>
    <w:basedOn w:val="Standard"/>
    <w:rsid w:val="005353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53AB"/>
    <w:pPr>
      <w:suppressLineNumbers/>
    </w:pPr>
  </w:style>
  <w:style w:type="paragraph" w:customStyle="1" w:styleId="Heading1">
    <w:name w:val="Heading 1"/>
    <w:basedOn w:val="Standard"/>
    <w:next w:val="Standard"/>
    <w:rsid w:val="005353A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er">
    <w:name w:val="Header"/>
    <w:basedOn w:val="Standard"/>
    <w:rsid w:val="005353A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5353AB"/>
    <w:pPr>
      <w:tabs>
        <w:tab w:val="center" w:pos="4536"/>
        <w:tab w:val="right" w:pos="9072"/>
      </w:tabs>
    </w:pPr>
  </w:style>
  <w:style w:type="paragraph" w:customStyle="1" w:styleId="Heading3">
    <w:name w:val="Heading 3"/>
    <w:basedOn w:val="Standard"/>
    <w:next w:val="Standard"/>
    <w:rsid w:val="00535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2">
    <w:name w:val="Heading 2"/>
    <w:basedOn w:val="Standard"/>
    <w:next w:val="Standard"/>
    <w:rsid w:val="00535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WW-Standard">
    <w:name w:val="WW-Standard"/>
    <w:rsid w:val="005353AB"/>
    <w:pPr>
      <w:widowControl/>
      <w:spacing w:after="120" w:line="260" w:lineRule="atLeast"/>
      <w:ind w:left="714" w:hanging="357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3z0">
    <w:name w:val="WW8Num3z0"/>
    <w:rsid w:val="005353AB"/>
    <w:rPr>
      <w:rFonts w:ascii="Symbol" w:hAnsi="Symbol"/>
      <w:sz w:val="24"/>
    </w:rPr>
  </w:style>
  <w:style w:type="character" w:customStyle="1" w:styleId="WW8Num3z1">
    <w:name w:val="WW8Num3z1"/>
    <w:rsid w:val="005353AB"/>
    <w:rPr>
      <w:rFonts w:ascii="Courier New" w:hAnsi="Courier New" w:cs="Courier New"/>
    </w:rPr>
  </w:style>
  <w:style w:type="character" w:customStyle="1" w:styleId="WW8Num3z2">
    <w:name w:val="WW8Num3z2"/>
    <w:rsid w:val="005353AB"/>
    <w:rPr>
      <w:rFonts w:ascii="Wingdings" w:hAnsi="Wingdings"/>
    </w:rPr>
  </w:style>
  <w:style w:type="numbering" w:customStyle="1" w:styleId="WW8Num1">
    <w:name w:val="WW8Num1"/>
    <w:basedOn w:val="Ingenliste"/>
    <w:rsid w:val="005353AB"/>
    <w:pPr>
      <w:numPr>
        <w:numId w:val="1"/>
      </w:numPr>
    </w:pPr>
  </w:style>
  <w:style w:type="numbering" w:customStyle="1" w:styleId="WW8Num3">
    <w:name w:val="WW8Num3"/>
    <w:basedOn w:val="Ingenliste"/>
    <w:rsid w:val="005353AB"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semiHidden/>
    <w:unhideWhenUsed/>
    <w:rsid w:val="005353AB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353AB"/>
    <w:rPr>
      <w:szCs w:val="21"/>
    </w:rPr>
  </w:style>
  <w:style w:type="paragraph" w:styleId="Bunntekst">
    <w:name w:val="footer"/>
    <w:basedOn w:val="Normal"/>
    <w:link w:val="BunntekstTegn"/>
    <w:uiPriority w:val="99"/>
    <w:semiHidden/>
    <w:unhideWhenUsed/>
    <w:rsid w:val="005353AB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353A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2836</Characters>
  <Application>Microsoft Office Word</Application>
  <DocSecurity>0</DocSecurity>
  <Lines>23</Lines>
  <Paragraphs>6</Paragraphs>
  <ScaleCrop>false</ScaleCrop>
  <Company>Hewlett-Packard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Reitan</dc:creator>
  <cp:lastModifiedBy>Lars Reitan</cp:lastModifiedBy>
  <cp:revision>3</cp:revision>
  <dcterms:created xsi:type="dcterms:W3CDTF">2011-02-04T15:44:00Z</dcterms:created>
  <dcterms:modified xsi:type="dcterms:W3CDTF">2011-02-04T15:57:00Z</dcterms:modified>
</cp:coreProperties>
</file>